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360F0" w14:textId="77777777" w:rsidR="00C167C1" w:rsidRPr="005270E1" w:rsidRDefault="00C167C1" w:rsidP="007849BA">
      <w:pPr>
        <w:rPr>
          <w:rFonts w:asciiTheme="majorHAnsi" w:hAnsiTheme="majorHAnsi" w:cstheme="majorHAnsi"/>
          <w:b/>
          <w:bCs/>
          <w:sz w:val="32"/>
          <w:szCs w:val="32"/>
          <w:lang w:val="nl-NL"/>
        </w:rPr>
      </w:pPr>
      <w:r w:rsidRPr="005270E1">
        <w:rPr>
          <w:b/>
          <w:sz w:val="32"/>
          <w:szCs w:val="32"/>
          <w:lang w:val="de"/>
        </w:rPr>
        <w:t>WICHTIGER SICHERHEITSHINWEIS</w:t>
      </w:r>
    </w:p>
    <w:p w14:paraId="6A343CEF" w14:textId="77777777" w:rsidR="00161256" w:rsidRPr="00B41414" w:rsidRDefault="00161256" w:rsidP="00161256">
      <w:pPr>
        <w:rPr>
          <w:b/>
          <w:bCs/>
        </w:rPr>
      </w:pPr>
      <w:r w:rsidRPr="00B41414">
        <w:rPr>
          <w:b/>
          <w:bCs/>
        </w:rPr>
        <w:t>Für Händler mit Kunden mit einer Dutch ID Shadow</w:t>
      </w:r>
    </w:p>
    <w:p w14:paraId="03FC6317" w14:textId="77777777" w:rsidR="00C167C1" w:rsidRPr="005270E1" w:rsidRDefault="00C167C1" w:rsidP="007849BA">
      <w:pPr>
        <w:rPr>
          <w:rFonts w:asciiTheme="majorHAnsi" w:hAnsiTheme="majorHAnsi" w:cstheme="majorHAnsi"/>
          <w:b/>
          <w:bCs/>
          <w:lang w:val="nl-NL"/>
        </w:rPr>
      </w:pPr>
    </w:p>
    <w:p w14:paraId="0472111C" w14:textId="77777777" w:rsidR="00C167C1" w:rsidRPr="005270E1" w:rsidRDefault="00C167C1" w:rsidP="007849BA">
      <w:pPr>
        <w:rPr>
          <w:rFonts w:asciiTheme="majorHAnsi" w:hAnsiTheme="majorHAnsi" w:cstheme="majorHAnsi"/>
          <w:b/>
          <w:bCs/>
          <w:lang w:val="nl-NL"/>
        </w:rPr>
      </w:pPr>
    </w:p>
    <w:p w14:paraId="27070D4B" w14:textId="77777777" w:rsidR="00C167C1" w:rsidRPr="005270E1" w:rsidRDefault="00C167C1" w:rsidP="007849BA">
      <w:pPr>
        <w:rPr>
          <w:rFonts w:asciiTheme="majorHAnsi" w:hAnsiTheme="majorHAnsi" w:cstheme="majorHAnsi"/>
          <w:b/>
          <w:bCs/>
          <w:lang w:val="nl-NL"/>
        </w:rPr>
      </w:pPr>
      <w:r w:rsidRPr="005270E1">
        <w:rPr>
          <w:b/>
          <w:lang w:val="de"/>
        </w:rPr>
        <w:t>Der Grund</w:t>
      </w:r>
    </w:p>
    <w:p w14:paraId="5495B539" w14:textId="0AA64A45" w:rsidR="00C167C1" w:rsidRDefault="00161256" w:rsidP="007849BA">
      <w:pPr>
        <w:rPr>
          <w:rFonts w:asciiTheme="majorHAnsi" w:hAnsiTheme="majorHAnsi" w:cstheme="majorHAnsi"/>
          <w:lang w:val="nl-NL"/>
        </w:rPr>
      </w:pPr>
      <w:r>
        <w:t xml:space="preserve">Wir möchten darauf hinweisen, dass bei der Dutch ID Shadow ein Sicherungsclip der Befestigungsschraube durch </w:t>
      </w:r>
      <w:r>
        <w:rPr>
          <w:lang w:val="de"/>
        </w:rPr>
        <w:t xml:space="preserve">den vorderen Kotflügel </w:t>
      </w:r>
      <w:r>
        <w:t xml:space="preserve">fehlen kann. </w:t>
      </w:r>
      <w:r w:rsidRPr="00EA797D">
        <w:t>In der Zwischenzeit wurde unser Montageprozess angepasst, um sicherzustellen, dass jeder Shadow mit diesem Clip montiert wird</w:t>
      </w:r>
      <w:r w:rsidR="00C167C1">
        <w:rPr>
          <w:lang w:val="de"/>
        </w:rPr>
        <w:t>.</w:t>
      </w:r>
    </w:p>
    <w:p w14:paraId="0E562C08" w14:textId="77777777" w:rsidR="00C167C1" w:rsidRDefault="00C167C1" w:rsidP="007849BA">
      <w:pPr>
        <w:rPr>
          <w:rFonts w:asciiTheme="majorHAnsi" w:hAnsiTheme="majorHAnsi" w:cstheme="majorHAnsi"/>
          <w:lang w:val="nl-NL"/>
        </w:rPr>
      </w:pPr>
    </w:p>
    <w:p w14:paraId="00631A7F" w14:textId="77777777" w:rsidR="00161256" w:rsidRDefault="00161256" w:rsidP="00161256">
      <w:r w:rsidRPr="00EA797D">
        <w:t xml:space="preserve">Bei allen Fahrrädern, die bereits ausgeliefert wurden, besteht die Möglichkeit, dass sich die Befestigungsschraube aufgrund des fehlenden Sicherungsbügels löst, wodurch sich </w:t>
      </w:r>
      <w:r>
        <w:rPr>
          <w:lang w:val="de"/>
        </w:rPr>
        <w:t xml:space="preserve">der Kotflügel </w:t>
      </w:r>
      <w:r w:rsidRPr="00EA797D">
        <w:t>lös</w:t>
      </w:r>
      <w:r>
        <w:t>t</w:t>
      </w:r>
      <w:r w:rsidRPr="00EA797D">
        <w:t xml:space="preserve"> und der Fahrer stürzen kann. Dies kann zu sehr gefährlichen Situationen führen.</w:t>
      </w:r>
    </w:p>
    <w:p w14:paraId="336DBB67" w14:textId="4E4EEE64" w:rsidR="00C167C1" w:rsidRDefault="00C167C1" w:rsidP="007849BA">
      <w:pPr>
        <w:rPr>
          <w:rFonts w:asciiTheme="majorHAnsi" w:hAnsiTheme="majorHAnsi" w:cstheme="majorHAnsi"/>
          <w:lang w:val="nl-NL"/>
        </w:rPr>
      </w:pPr>
    </w:p>
    <w:p w14:paraId="451C61D2" w14:textId="77777777" w:rsidR="00161256" w:rsidRDefault="00161256" w:rsidP="007849BA">
      <w:pPr>
        <w:rPr>
          <w:rFonts w:asciiTheme="majorHAnsi" w:hAnsiTheme="majorHAnsi" w:cstheme="majorHAnsi"/>
          <w:lang w:val="nl-NL"/>
        </w:rPr>
      </w:pPr>
    </w:p>
    <w:p w14:paraId="13BB3BEE" w14:textId="558078CD" w:rsidR="00C167C1" w:rsidRPr="00B41414" w:rsidRDefault="00161256" w:rsidP="007849BA">
      <w:r>
        <w:t>Dies betrifft die folgenden Modelle der Dutch ID</w:t>
      </w:r>
      <w:r w:rsidR="00C167C1">
        <w:rPr>
          <w:lang w:val="de"/>
        </w:rPr>
        <w:t>:</w:t>
      </w:r>
    </w:p>
    <w:p w14:paraId="10F6E751" w14:textId="3CA744FD" w:rsidR="00C167C1" w:rsidRDefault="00161256" w:rsidP="00B41414">
      <w:pPr>
        <w:pStyle w:val="Lijstalinea"/>
        <w:numPr>
          <w:ilvl w:val="0"/>
          <w:numId w:val="45"/>
        </w:numPr>
        <w:rPr>
          <w:rFonts w:asciiTheme="majorHAnsi" w:hAnsiTheme="majorHAnsi" w:cstheme="majorHAnsi"/>
          <w:lang w:val="nl-NL"/>
        </w:rPr>
      </w:pPr>
      <w:r>
        <w:rPr>
          <w:lang w:val="de"/>
        </w:rPr>
        <w:t>Shadow</w:t>
      </w:r>
      <w:r w:rsidR="00C167C1" w:rsidRPr="00385398">
        <w:rPr>
          <w:lang w:val="de"/>
        </w:rPr>
        <w:t xml:space="preserve"> 65 </w:t>
      </w:r>
    </w:p>
    <w:p w14:paraId="6B14B756" w14:textId="77777777" w:rsidR="00C167C1" w:rsidRDefault="00C167C1" w:rsidP="00B41414">
      <w:pPr>
        <w:pStyle w:val="Lijstalinea"/>
        <w:numPr>
          <w:ilvl w:val="0"/>
          <w:numId w:val="45"/>
        </w:numPr>
        <w:rPr>
          <w:rFonts w:asciiTheme="majorHAnsi" w:hAnsiTheme="majorHAnsi" w:cstheme="majorHAnsi"/>
          <w:lang w:val="nl-NL"/>
        </w:rPr>
      </w:pPr>
      <w:r w:rsidRPr="00385398">
        <w:rPr>
          <w:lang w:val="de"/>
        </w:rPr>
        <w:t>Shadow 65 Automatik</w:t>
      </w:r>
    </w:p>
    <w:p w14:paraId="14CA3ED4" w14:textId="24B94B20" w:rsidR="00C167C1" w:rsidRPr="00161256" w:rsidRDefault="00C167C1" w:rsidP="00B41414">
      <w:pPr>
        <w:pStyle w:val="Lijstalinea"/>
        <w:numPr>
          <w:ilvl w:val="0"/>
          <w:numId w:val="45"/>
        </w:numPr>
        <w:rPr>
          <w:rFonts w:asciiTheme="majorHAnsi" w:hAnsiTheme="majorHAnsi" w:cstheme="majorHAnsi"/>
          <w:lang w:val="nl-NL"/>
        </w:rPr>
      </w:pPr>
      <w:r w:rsidRPr="00161256">
        <w:rPr>
          <w:lang w:val="de"/>
        </w:rPr>
        <w:t>Shadow 85 Automatik</w:t>
      </w:r>
    </w:p>
    <w:p w14:paraId="2DD903BD" w14:textId="77777777" w:rsidR="00C167C1" w:rsidRDefault="00C167C1" w:rsidP="007849BA">
      <w:pPr>
        <w:pStyle w:val="Lijstalinea"/>
        <w:rPr>
          <w:rFonts w:asciiTheme="majorHAnsi" w:hAnsiTheme="majorHAnsi" w:cstheme="majorHAnsi"/>
          <w:lang w:val="nl-NL"/>
        </w:rPr>
      </w:pPr>
    </w:p>
    <w:p w14:paraId="79713064" w14:textId="77777777" w:rsidR="00C167C1" w:rsidRPr="00385398" w:rsidRDefault="00C167C1" w:rsidP="007849BA">
      <w:pPr>
        <w:ind w:left="1416" w:firstLine="708"/>
        <w:rPr>
          <w:rFonts w:asciiTheme="majorHAnsi" w:hAnsiTheme="majorHAnsi" w:cstheme="majorHAnsi"/>
          <w:lang w:val="nl-NL"/>
        </w:rPr>
      </w:pPr>
      <w:r>
        <w:rPr>
          <w:noProof/>
          <w:lang w:val="de"/>
        </w:rPr>
        <mc:AlternateContent>
          <mc:Choice Requires="wpg">
            <w:drawing>
              <wp:anchor distT="0" distB="0" distL="114300" distR="114300" simplePos="0" relativeHeight="251663360" behindDoc="0" locked="0" layoutInCell="1" allowOverlap="1" wp14:anchorId="21EC7EA0" wp14:editId="08C27CAC">
                <wp:simplePos x="0" y="0"/>
                <wp:positionH relativeFrom="column">
                  <wp:posOffset>1567815</wp:posOffset>
                </wp:positionH>
                <wp:positionV relativeFrom="paragraph">
                  <wp:posOffset>835660</wp:posOffset>
                </wp:positionV>
                <wp:extent cx="1140774" cy="1104900"/>
                <wp:effectExtent l="57150" t="0" r="21590" b="76200"/>
                <wp:wrapNone/>
                <wp:docPr id="1" name="Groep 1"/>
                <wp:cNvGraphicFramePr/>
                <a:graphic xmlns:a="http://schemas.openxmlformats.org/drawingml/2006/main">
                  <a:graphicData uri="http://schemas.microsoft.com/office/word/2010/wordprocessingGroup">
                    <wpg:wgp>
                      <wpg:cNvGrpSpPr/>
                      <wpg:grpSpPr>
                        <a:xfrm>
                          <a:off x="0" y="0"/>
                          <a:ext cx="1140774" cy="1104900"/>
                          <a:chOff x="57150" y="0"/>
                          <a:chExt cx="1140774" cy="1104900"/>
                        </a:xfrm>
                      </wpg:grpSpPr>
                      <wps:wsp>
                        <wps:cNvPr id="3" name="Pijl: omhoog 3"/>
                        <wps:cNvSpPr/>
                        <wps:spPr>
                          <a:xfrm rot="19955416">
                            <a:off x="857250" y="152400"/>
                            <a:ext cx="108516" cy="254635"/>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al 11"/>
                        <wps:cNvSpPr/>
                        <wps:spPr>
                          <a:xfrm>
                            <a:off x="600075" y="0"/>
                            <a:ext cx="597849" cy="578609"/>
                          </a:xfrm>
                          <a:prstGeom prst="ellipse">
                            <a:avLst/>
                          </a:prstGeom>
                          <a:noFill/>
                          <a:ln>
                            <a:solidFill>
                              <a:schemeClr val="accent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 verbindingslijn 12"/>
                        <wps:cNvCnPr/>
                        <wps:spPr>
                          <a:xfrm flipH="1">
                            <a:off x="57150" y="485599"/>
                            <a:ext cx="616899" cy="619301"/>
                          </a:xfrm>
                          <a:prstGeom prst="line">
                            <a:avLst/>
                          </a:prstGeom>
                        </wps:spPr>
                        <wps:style>
                          <a:lnRef idx="2">
                            <a:schemeClr val="accent5"/>
                          </a:lnRef>
                          <a:fillRef idx="0">
                            <a:schemeClr val="accent5"/>
                          </a:fillRef>
                          <a:effectRef idx="1">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BF42FD" id="Groep 1" o:spid="_x0000_s1026" style="position:absolute;margin-left:123.45pt;margin-top:65.8pt;width:89.8pt;height:87pt;z-index:251663360;mso-width-relative:margin;mso-height-relative:margin" coordorigin="571" coordsize="1140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3" o:spid="_x0000_s1027" type="#_x0000_t68" style="position:absolute;left:8572;top:1524;width:1085;height:2546;rotation:-17963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" adj="4603" fillcolor="#4bacc6 [3208]" strokecolor="#40a7c2 [3048]">
                  <v:fill color2="#a5d5e2 [1624]" rotate="t" angle="180" focus="100%" type="gradient">
                    <o:fill v:ext="view" type="gradientUnscaled"/>
                  </v:fill>
                  <v:shadow on="t" color="black" opacity="22937f" origin=",.5" offset="0,.63889mm"/>
                </v:shape>
                <v:oval id="Ovaal 11" o:spid="_x0000_s1028" style="position:absolute;left:6000;width:5979;height:5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" filled="f" strokecolor="#4bacc6 [3208]" strokeweight="2pt"/>
                <v:line id="Rechte verbindingslijn 12" o:spid="_x0000_s1029" style="position:absolute;flip:x;visibility:visible;mso-wrap-style:square" from="571,4855" to="6740,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" strokecolor="#4bacc6 [3208]" strokeweight="2pt">
                  <v:shadow on="t" color="black" opacity="24903f" origin=",.5" offset="0,.55556mm"/>
                </v:line>
              </v:group>
            </w:pict>
          </mc:Fallback>
        </mc:AlternateContent>
      </w:r>
      <w:r w:rsidRPr="008917BD">
        <w:rPr>
          <w:noProof/>
          <w:lang w:val="de"/>
        </w:rPr>
        <w:drawing>
          <wp:inline distT="0" distB="0" distL="0" distR="0" wp14:anchorId="28357CF8" wp14:editId="27080F8F">
            <wp:extent cx="2268822" cy="1924050"/>
            <wp:effectExtent l="0" t="0" r="0" b="0"/>
            <wp:docPr id="14" name="Afbeelding 14" descr="Afbeelding met fiets,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fiets, transport&#10;&#10;Automatisch gegenereerde beschrijving"/>
                    <pic:cNvPicPr/>
                  </pic:nvPicPr>
                  <pic:blipFill rotWithShape="1">
                    <a:blip r:embed="rId8"/>
                    <a:srcRect t="13613" r="11689" b="12790"/>
                    <a:stretch/>
                  </pic:blipFill>
                  <pic:spPr bwMode="auto">
                    <a:xfrm>
                      <a:off x="0" y="0"/>
                      <a:ext cx="2283080" cy="1936141"/>
                    </a:xfrm>
                    <a:prstGeom prst="rect">
                      <a:avLst/>
                    </a:prstGeom>
                    <a:ln>
                      <a:noFill/>
                    </a:ln>
                    <a:extLst>
                      <a:ext uri="{53640926-AAD7-44D8-BBD7-CCE9431645EC}">
                        <a14:shadowObscured xmlns:a14="http://schemas.microsoft.com/office/drawing/2010/main"/>
                      </a:ext>
                    </a:extLst>
                  </pic:spPr>
                </pic:pic>
              </a:graphicData>
            </a:graphic>
          </wp:inline>
        </w:drawing>
      </w:r>
    </w:p>
    <w:p w14:paraId="065A5827" w14:textId="77777777" w:rsidR="00C167C1" w:rsidRPr="00385398" w:rsidRDefault="00C167C1" w:rsidP="007849BA">
      <w:pPr>
        <w:ind w:left="1416" w:firstLine="708"/>
        <w:rPr>
          <w:rFonts w:asciiTheme="majorHAnsi" w:hAnsiTheme="majorHAnsi" w:cstheme="majorHAnsi"/>
          <w:lang w:val="nl-NL"/>
        </w:rPr>
      </w:pPr>
      <w:r w:rsidRPr="00385398">
        <w:rPr>
          <w:lang w:val="de"/>
        </w:rPr>
        <w:t>Schraube durch vorderen Kotflügel</w:t>
      </w:r>
    </w:p>
    <w:p w14:paraId="52F49254" w14:textId="77777777" w:rsidR="00C167C1" w:rsidRPr="00385398" w:rsidRDefault="00C167C1" w:rsidP="007849BA">
      <w:pPr>
        <w:rPr>
          <w:rFonts w:asciiTheme="majorHAnsi" w:hAnsiTheme="majorHAnsi" w:cstheme="majorHAnsi"/>
          <w:lang w:val="nl-NL"/>
        </w:rPr>
      </w:pPr>
    </w:p>
    <w:p w14:paraId="1EE77EF3" w14:textId="6D5AD4FF" w:rsidR="00161256" w:rsidRDefault="00161256" w:rsidP="00161256">
      <w:r w:rsidRPr="00C630E5">
        <w:t xml:space="preserve">Auf diese Weise können Sie sehen, ob der Clip im vorderen Kotflügel montiert ist: </w:t>
      </w:r>
      <w:r>
        <w:t xml:space="preserve"> </w:t>
      </w:r>
    </w:p>
    <w:p w14:paraId="50AA34D8" w14:textId="31D5DA81" w:rsidR="00592D71" w:rsidRDefault="00592D71" w:rsidP="00161256">
      <w:r>
        <w:rPr>
          <w:noProof/>
        </w:rPr>
        <w:drawing>
          <wp:inline distT="0" distB="0" distL="0" distR="0" wp14:anchorId="57BD1154" wp14:editId="57164662">
            <wp:extent cx="1466850" cy="1104452"/>
            <wp:effectExtent l="0" t="0" r="0" b="635"/>
            <wp:docPr id="4" name="Afbeelding 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10;&#10;Automatisch gegenereerde beschrijving"/>
                    <pic:cNvPicPr/>
                  </pic:nvPicPr>
                  <pic:blipFill>
                    <a:blip r:embed="rId9"/>
                    <a:stretch>
                      <a:fillRect/>
                    </a:stretch>
                  </pic:blipFill>
                  <pic:spPr>
                    <a:xfrm>
                      <a:off x="0" y="0"/>
                      <a:ext cx="1478450" cy="1113186"/>
                    </a:xfrm>
                    <a:prstGeom prst="rect">
                      <a:avLst/>
                    </a:prstGeom>
                  </pic:spPr>
                </pic:pic>
              </a:graphicData>
            </a:graphic>
          </wp:inline>
        </w:drawing>
      </w:r>
      <w:r>
        <w:t xml:space="preserve"> </w:t>
      </w:r>
      <w:r>
        <w:rPr>
          <w:noProof/>
        </w:rPr>
        <w:drawing>
          <wp:inline distT="0" distB="0" distL="0" distR="0" wp14:anchorId="5831FA90" wp14:editId="75D487B0">
            <wp:extent cx="1476375" cy="1103627"/>
            <wp:effectExtent l="0" t="0" r="0" b="1905"/>
            <wp:docPr id="5" name="Afbeelding 5" descr="Afbeelding met tekst, geel,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eel, sluiten&#10;&#10;Automatisch gegenereerde beschrijving"/>
                    <pic:cNvPicPr/>
                  </pic:nvPicPr>
                  <pic:blipFill>
                    <a:blip r:embed="rId10"/>
                    <a:stretch>
                      <a:fillRect/>
                    </a:stretch>
                  </pic:blipFill>
                  <pic:spPr>
                    <a:xfrm>
                      <a:off x="0" y="0"/>
                      <a:ext cx="1491768" cy="1115134"/>
                    </a:xfrm>
                    <a:prstGeom prst="rect">
                      <a:avLst/>
                    </a:prstGeom>
                  </pic:spPr>
                </pic:pic>
              </a:graphicData>
            </a:graphic>
          </wp:inline>
        </w:drawing>
      </w:r>
    </w:p>
    <w:p w14:paraId="45E0849F" w14:textId="1CC05DF0" w:rsidR="00592D71" w:rsidRDefault="00592D71" w:rsidP="00161256">
      <w:r>
        <w:rPr>
          <w:noProof/>
        </w:rPr>
        <w:drawing>
          <wp:inline distT="0" distB="0" distL="0" distR="0" wp14:anchorId="2DA2B859" wp14:editId="51811082">
            <wp:extent cx="1464690" cy="1097915"/>
            <wp:effectExtent l="0" t="0" r="2540" b="698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1"/>
                    <a:stretch>
                      <a:fillRect/>
                    </a:stretch>
                  </pic:blipFill>
                  <pic:spPr>
                    <a:xfrm>
                      <a:off x="0" y="0"/>
                      <a:ext cx="1485299" cy="1113364"/>
                    </a:xfrm>
                    <a:prstGeom prst="rect">
                      <a:avLst/>
                    </a:prstGeom>
                  </pic:spPr>
                </pic:pic>
              </a:graphicData>
            </a:graphic>
          </wp:inline>
        </w:drawing>
      </w:r>
      <w:r>
        <w:t xml:space="preserve"> </w:t>
      </w:r>
      <w:r>
        <w:rPr>
          <w:noProof/>
        </w:rPr>
        <w:drawing>
          <wp:inline distT="0" distB="0" distL="0" distR="0" wp14:anchorId="3F7E1210" wp14:editId="70E95CE1">
            <wp:extent cx="1476375" cy="1107542"/>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2"/>
                    <a:stretch>
                      <a:fillRect/>
                    </a:stretch>
                  </pic:blipFill>
                  <pic:spPr>
                    <a:xfrm>
                      <a:off x="0" y="0"/>
                      <a:ext cx="1491551" cy="1118927"/>
                    </a:xfrm>
                    <a:prstGeom prst="rect">
                      <a:avLst/>
                    </a:prstGeom>
                  </pic:spPr>
                </pic:pic>
              </a:graphicData>
            </a:graphic>
          </wp:inline>
        </w:drawing>
      </w:r>
    </w:p>
    <w:p w14:paraId="5C04CCFE" w14:textId="507B9F3B" w:rsidR="00C167C1" w:rsidRDefault="00C167C1" w:rsidP="007849BA">
      <w:pPr>
        <w:rPr>
          <w:rFonts w:asciiTheme="majorHAnsi" w:hAnsiTheme="majorHAnsi" w:cstheme="majorHAnsi"/>
          <w:b/>
          <w:bCs/>
          <w:lang w:val="nl-NL"/>
        </w:rPr>
      </w:pPr>
    </w:p>
    <w:p w14:paraId="3F391D91" w14:textId="77777777" w:rsidR="00C167C1" w:rsidRDefault="00C167C1" w:rsidP="007849BA">
      <w:pPr>
        <w:rPr>
          <w:rFonts w:asciiTheme="majorHAnsi" w:hAnsiTheme="majorHAnsi" w:cstheme="majorHAnsi"/>
          <w:b/>
          <w:bCs/>
          <w:lang w:val="nl-NL"/>
        </w:rPr>
      </w:pPr>
    </w:p>
    <w:p w14:paraId="0D300FBB" w14:textId="65AE51F6" w:rsidR="00C167C1" w:rsidRDefault="00C167C1" w:rsidP="007849BA">
      <w:pPr>
        <w:rPr>
          <w:rFonts w:asciiTheme="majorHAnsi" w:hAnsiTheme="majorHAnsi" w:cstheme="majorHAnsi"/>
          <w:b/>
          <w:bCs/>
          <w:lang w:val="nl-NL"/>
        </w:rPr>
      </w:pPr>
      <w:r>
        <w:rPr>
          <w:b/>
          <w:lang w:val="de"/>
        </w:rPr>
        <w:t>Kontaktieren Sie Ihren Kunden so schnell wie möglich!</w:t>
      </w:r>
    </w:p>
    <w:p w14:paraId="68399548" w14:textId="77777777" w:rsidR="00161256" w:rsidRDefault="00161256" w:rsidP="00161256">
      <w:r>
        <w:t xml:space="preserve">Haben Sie einen Kunden mit einer Dutch ID Shadow?  Wenden Sie sich dann sofort an Ihren Kunden. Auf diese Weise können Sie gefährliche und riskante Situationen vermeiden! </w:t>
      </w:r>
    </w:p>
    <w:p w14:paraId="0D4611A3" w14:textId="77777777" w:rsidR="00C167C1" w:rsidRDefault="00C167C1" w:rsidP="007849BA">
      <w:pPr>
        <w:rPr>
          <w:rFonts w:asciiTheme="majorHAnsi" w:hAnsiTheme="majorHAnsi" w:cstheme="majorHAnsi"/>
          <w:lang w:val="nl-NL"/>
        </w:rPr>
      </w:pPr>
    </w:p>
    <w:p w14:paraId="72CC216B" w14:textId="77777777" w:rsidR="00C167C1" w:rsidRPr="005270E1" w:rsidRDefault="00C167C1" w:rsidP="007849BA">
      <w:pPr>
        <w:rPr>
          <w:rFonts w:asciiTheme="majorHAnsi" w:hAnsiTheme="majorHAnsi" w:cstheme="majorHAnsi"/>
          <w:b/>
          <w:bCs/>
          <w:lang w:val="nl-NL"/>
        </w:rPr>
      </w:pPr>
    </w:p>
    <w:p w14:paraId="3ABA0B75" w14:textId="76CC2318" w:rsidR="00C167C1" w:rsidRPr="005270E1" w:rsidRDefault="00C37C50" w:rsidP="007849BA">
      <w:pPr>
        <w:rPr>
          <w:rFonts w:asciiTheme="majorHAnsi" w:hAnsiTheme="majorHAnsi" w:cstheme="majorHAnsi"/>
          <w:lang w:val="nl-NL"/>
        </w:rPr>
      </w:pPr>
      <w:r w:rsidRPr="00B41414">
        <w:rPr>
          <w:color w:val="000000" w:themeColor="text1"/>
          <w:lang w:val="de"/>
        </w:rPr>
        <w:t>Da wir ein Hersteller sind, haben wir keine Kundendaten. Bitten Sie Ihren Kunden, so bald wie möglich zu Ihnen zu kommen, um das Fahrrad überprüfen und gegebenenfalls den Clip anbringen zu lassen. Wir senden Ihnen die Clips per Post zu.</w:t>
      </w:r>
    </w:p>
    <w:p w14:paraId="0E566983" w14:textId="77777777" w:rsidR="00C167C1" w:rsidRPr="005270E1" w:rsidRDefault="00C167C1" w:rsidP="007849BA">
      <w:pPr>
        <w:rPr>
          <w:rFonts w:asciiTheme="majorHAnsi" w:hAnsiTheme="majorHAnsi" w:cstheme="majorHAnsi"/>
          <w:lang w:val="nl-NL"/>
        </w:rPr>
      </w:pPr>
    </w:p>
    <w:p w14:paraId="241A908C" w14:textId="77777777" w:rsidR="00C167C1" w:rsidRPr="005270E1" w:rsidRDefault="00C167C1" w:rsidP="007849BA">
      <w:pPr>
        <w:rPr>
          <w:rFonts w:asciiTheme="majorHAnsi" w:hAnsiTheme="majorHAnsi" w:cstheme="majorHAnsi"/>
          <w:b/>
          <w:bCs/>
          <w:lang w:val="nl-NL"/>
        </w:rPr>
      </w:pPr>
      <w:r>
        <w:rPr>
          <w:b/>
          <w:lang w:val="de"/>
        </w:rPr>
        <w:t>Montage der Clips</w:t>
      </w:r>
    </w:p>
    <w:p w14:paraId="638C301C" w14:textId="77777777" w:rsidR="00161256" w:rsidRDefault="00161256" w:rsidP="00161256">
      <w:r>
        <w:t xml:space="preserve">Es ist wichtig, dass Sie uns die Rahmennummern der von Ihnen geprüften Dutch ID Shadows per E-Mail zusenden. Bitte geben Sie an, bei welcher Rahmennummer der Clip angebracht ist und bei welcher nicht. Wir benötigen diese Informationen, um zu registrieren, welches Fahrrad überprüft wurde und um zu wissen, welchen Fahrrädern den Fehler hatte, damit wir solche Fehler in Zukunft vermeiden können. </w:t>
      </w:r>
    </w:p>
    <w:p w14:paraId="5CF0086B" w14:textId="49F2B921" w:rsidR="00C167C1" w:rsidRPr="002908B3" w:rsidRDefault="00C167C1" w:rsidP="007849BA">
      <w:pPr>
        <w:rPr>
          <w:rFonts w:asciiTheme="majorHAnsi" w:hAnsiTheme="majorHAnsi" w:cstheme="majorHAnsi"/>
          <w:color w:val="4F81BD" w:themeColor="accent1"/>
          <w:lang w:val="nl-NL"/>
        </w:rPr>
      </w:pPr>
      <w:r>
        <w:rPr>
          <w:lang w:val="de"/>
        </w:rPr>
        <w:t xml:space="preserve"> </w:t>
      </w:r>
    </w:p>
    <w:p w14:paraId="7F7FE2C2" w14:textId="77777777" w:rsidR="00C167C1" w:rsidRPr="005270E1" w:rsidRDefault="00C167C1" w:rsidP="007849BA">
      <w:pPr>
        <w:rPr>
          <w:rFonts w:asciiTheme="majorHAnsi" w:hAnsiTheme="majorHAnsi" w:cstheme="majorHAnsi"/>
          <w:b/>
          <w:bCs/>
          <w:lang w:val="nl-NL"/>
        </w:rPr>
      </w:pPr>
      <w:r w:rsidRPr="005270E1">
        <w:rPr>
          <w:b/>
          <w:lang w:val="de"/>
        </w:rPr>
        <w:t>Wir sind für Sie da</w:t>
      </w:r>
    </w:p>
    <w:p w14:paraId="682B3046" w14:textId="77777777" w:rsidR="00C167C1" w:rsidRPr="005270E1" w:rsidRDefault="00C167C1" w:rsidP="007849BA">
      <w:pPr>
        <w:rPr>
          <w:rFonts w:asciiTheme="majorHAnsi" w:hAnsiTheme="majorHAnsi" w:cstheme="majorHAnsi"/>
          <w:lang w:val="nl-NL"/>
        </w:rPr>
      </w:pPr>
      <w:r w:rsidRPr="005270E1">
        <w:rPr>
          <w:lang w:val="de"/>
        </w:rPr>
        <w:t>Haben Sie Fragen zu dieser Nachricht? Unsere Kollegen aus dem Technischen Service stehen für Sie bereit und sind während der Bürozeiten über +31(0)251 - 261 222 oder über td@optima-cycles.nl erreichbar.</w:t>
      </w:r>
    </w:p>
    <w:p w14:paraId="5BE7DAC0" w14:textId="77777777" w:rsidR="00C167C1" w:rsidRPr="005270E1" w:rsidRDefault="00C167C1" w:rsidP="007849BA">
      <w:pPr>
        <w:rPr>
          <w:rFonts w:asciiTheme="majorHAnsi" w:hAnsiTheme="majorHAnsi" w:cstheme="majorHAnsi"/>
          <w:lang w:val="nl-NL"/>
        </w:rPr>
      </w:pPr>
    </w:p>
    <w:p w14:paraId="68BFD21D" w14:textId="77777777" w:rsidR="00C167C1" w:rsidRPr="005270E1" w:rsidRDefault="00C167C1" w:rsidP="007849BA">
      <w:pPr>
        <w:rPr>
          <w:rFonts w:asciiTheme="majorHAnsi" w:hAnsiTheme="majorHAnsi" w:cstheme="majorHAnsi"/>
          <w:lang w:val="nl-NL"/>
        </w:rPr>
      </w:pPr>
      <w:r w:rsidRPr="005270E1">
        <w:rPr>
          <w:lang w:val="de"/>
        </w:rPr>
        <w:t>Wir entschuldigen uns für die Unannehmlichkeiten und danken Ihnen für Ihre Mitarbeit.</w:t>
      </w:r>
    </w:p>
    <w:p w14:paraId="77CA7818" w14:textId="75ED6FC6" w:rsidR="00361FC1" w:rsidRPr="005270E1" w:rsidRDefault="00361FC1">
      <w:pPr>
        <w:rPr>
          <w:rFonts w:asciiTheme="majorHAnsi" w:hAnsiTheme="majorHAnsi" w:cstheme="majorHAnsi"/>
          <w:lang w:val="nl-NL"/>
        </w:rPr>
      </w:pPr>
    </w:p>
    <w:p w14:paraId="4F4ECDEE" w14:textId="05CABBD0" w:rsidR="004605EE" w:rsidRPr="00AC5DE5" w:rsidRDefault="004605EE" w:rsidP="003F194B">
      <w:pPr>
        <w:rPr>
          <w:rFonts w:asciiTheme="majorHAnsi" w:hAnsiTheme="majorHAnsi" w:cstheme="majorHAnsi"/>
          <w:noProof/>
          <w:lang w:val="en-GB"/>
        </w:rPr>
      </w:pPr>
      <w:r w:rsidRPr="00AC5DE5">
        <w:rPr>
          <w:rFonts w:asciiTheme="majorHAnsi" w:hAnsiTheme="majorHAnsi" w:cstheme="majorHAnsi"/>
          <w:noProof/>
          <w:lang w:val="en-GB"/>
        </w:rPr>
        <w:t>Team Dutch ID</w:t>
      </w:r>
    </w:p>
    <w:p w14:paraId="234FAC6C" w14:textId="430B0111" w:rsidR="004605EE" w:rsidRPr="00AC5DE5" w:rsidRDefault="004605EE" w:rsidP="003F194B">
      <w:pPr>
        <w:rPr>
          <w:rFonts w:asciiTheme="majorHAnsi" w:hAnsiTheme="majorHAnsi" w:cstheme="majorHAnsi"/>
          <w:noProof/>
          <w:lang w:val="en-GB"/>
        </w:rPr>
      </w:pPr>
    </w:p>
    <w:p w14:paraId="14646158" w14:textId="77777777" w:rsidR="00D4346E" w:rsidRPr="00AC5DE5" w:rsidRDefault="00D4346E" w:rsidP="003F194B">
      <w:pPr>
        <w:rPr>
          <w:rFonts w:asciiTheme="majorHAnsi" w:hAnsiTheme="majorHAnsi" w:cstheme="majorHAnsi"/>
          <w:noProof/>
          <w:lang w:val="en-GB"/>
        </w:rPr>
      </w:pPr>
    </w:p>
    <w:p w14:paraId="5E80D614" w14:textId="4296654E" w:rsidR="005F303F" w:rsidRPr="00AC5DE5" w:rsidRDefault="00361FC1" w:rsidP="003F194B">
      <w:pPr>
        <w:rPr>
          <w:rFonts w:asciiTheme="majorHAnsi" w:hAnsiTheme="majorHAnsi" w:cstheme="majorHAnsi"/>
          <w:noProof/>
          <w:lang w:val="en-GB"/>
        </w:rPr>
      </w:pPr>
      <w:r w:rsidRPr="00AC5DE5">
        <w:rPr>
          <w:rFonts w:asciiTheme="majorHAnsi" w:hAnsiTheme="majorHAnsi" w:cstheme="majorHAnsi"/>
          <w:noProof/>
          <w:lang w:val="en-GB"/>
        </w:rPr>
        <w:t>Optima Cycles (Dutch ID)</w:t>
      </w:r>
    </w:p>
    <w:p w14:paraId="60D49776" w14:textId="15DF2B02" w:rsidR="00361FC1" w:rsidRPr="005270E1" w:rsidRDefault="00361FC1" w:rsidP="003F194B">
      <w:pPr>
        <w:rPr>
          <w:rFonts w:asciiTheme="majorHAnsi" w:hAnsiTheme="majorHAnsi" w:cstheme="majorHAnsi"/>
          <w:noProof/>
          <w:lang w:val="nl-NL"/>
        </w:rPr>
      </w:pPr>
      <w:r w:rsidRPr="005270E1">
        <w:rPr>
          <w:rFonts w:asciiTheme="majorHAnsi" w:hAnsiTheme="majorHAnsi" w:cstheme="majorHAnsi"/>
          <w:noProof/>
          <w:lang w:val="nl-NL"/>
        </w:rPr>
        <w:t>Beveland 2</w:t>
      </w:r>
    </w:p>
    <w:p w14:paraId="2D819922" w14:textId="2A4328B9" w:rsidR="00361FC1" w:rsidRPr="005270E1" w:rsidRDefault="00361FC1" w:rsidP="003F194B">
      <w:pPr>
        <w:rPr>
          <w:rFonts w:asciiTheme="majorHAnsi" w:hAnsiTheme="majorHAnsi" w:cstheme="majorHAnsi"/>
          <w:noProof/>
          <w:lang w:val="nl-NL"/>
        </w:rPr>
      </w:pPr>
      <w:r w:rsidRPr="005270E1">
        <w:rPr>
          <w:rFonts w:asciiTheme="majorHAnsi" w:hAnsiTheme="majorHAnsi" w:cstheme="majorHAnsi"/>
          <w:noProof/>
          <w:lang w:val="nl-NL"/>
        </w:rPr>
        <w:t>1948 RA Beverwijk</w:t>
      </w:r>
    </w:p>
    <w:p w14:paraId="6D7DFA13" w14:textId="72CC502D" w:rsidR="00361FC1" w:rsidRDefault="00361FC1" w:rsidP="003F194B">
      <w:pPr>
        <w:rPr>
          <w:rFonts w:asciiTheme="majorHAnsi" w:hAnsiTheme="majorHAnsi" w:cstheme="majorHAnsi"/>
          <w:noProof/>
          <w:lang w:val="nl-NL"/>
        </w:rPr>
      </w:pPr>
      <w:r w:rsidRPr="005270E1">
        <w:rPr>
          <w:rFonts w:asciiTheme="majorHAnsi" w:hAnsiTheme="majorHAnsi" w:cstheme="majorHAnsi"/>
          <w:noProof/>
          <w:lang w:val="nl-NL"/>
        </w:rPr>
        <w:t>Nederland</w:t>
      </w:r>
    </w:p>
    <w:p w14:paraId="232CBC7F" w14:textId="77777777" w:rsidR="00385398" w:rsidRDefault="00385398" w:rsidP="003F194B">
      <w:pPr>
        <w:rPr>
          <w:rFonts w:asciiTheme="majorHAnsi" w:hAnsiTheme="majorHAnsi" w:cstheme="majorHAnsi"/>
          <w:noProof/>
          <w:lang w:val="nl-NL"/>
        </w:rPr>
      </w:pPr>
    </w:p>
    <w:p w14:paraId="1272D6BE" w14:textId="6D348781" w:rsidR="00385398" w:rsidRDefault="00385398" w:rsidP="003F194B">
      <w:pPr>
        <w:rPr>
          <w:rFonts w:asciiTheme="majorHAnsi" w:hAnsiTheme="majorHAnsi" w:cstheme="majorHAnsi"/>
          <w:lang w:val="nl-NL"/>
        </w:rPr>
      </w:pPr>
      <w:r>
        <w:rPr>
          <w:noProof/>
          <w:lang w:val="nl-NL" w:eastAsia="nl-NL"/>
        </w:rPr>
        <w:drawing>
          <wp:inline distT="0" distB="0" distL="0" distR="0" wp14:anchorId="04C4D6AA" wp14:editId="0E6BFBA5">
            <wp:extent cx="1988820" cy="4667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MA_CYCLES-LOGO.jpg"/>
                    <pic:cNvPicPr/>
                  </pic:nvPicPr>
                  <pic:blipFill rotWithShape="1">
                    <a:blip r:embed="rId13"/>
                    <a:srcRect t="12195" b="13099"/>
                    <a:stretch/>
                  </pic:blipFill>
                  <pic:spPr bwMode="auto">
                    <a:xfrm>
                      <a:off x="0" y="0"/>
                      <a:ext cx="2018093" cy="473595"/>
                    </a:xfrm>
                    <a:prstGeom prst="rect">
                      <a:avLst/>
                    </a:prstGeom>
                    <a:ln>
                      <a:noFill/>
                    </a:ln>
                    <a:extLst>
                      <a:ext uri="{53640926-AAD7-44D8-BBD7-CCE9431645EC}">
                        <a14:shadowObscured xmlns:a14="http://schemas.microsoft.com/office/drawing/2010/main"/>
                      </a:ext>
                    </a:extLst>
                  </pic:spPr>
                </pic:pic>
              </a:graphicData>
            </a:graphic>
          </wp:inline>
        </w:drawing>
      </w:r>
      <w:r w:rsidR="001D4DC6">
        <w:rPr>
          <w:rFonts w:asciiTheme="majorHAnsi" w:hAnsiTheme="majorHAnsi" w:cstheme="majorHAnsi"/>
          <w:lang w:val="nl-NL"/>
        </w:rPr>
        <w:tab/>
      </w:r>
      <w:r w:rsidR="001D4DC6">
        <w:rPr>
          <w:rFonts w:asciiTheme="majorHAnsi" w:hAnsiTheme="majorHAnsi" w:cstheme="majorHAnsi"/>
          <w:noProof/>
          <w:lang w:val="nl-NL"/>
        </w:rPr>
        <w:drawing>
          <wp:inline distT="0" distB="0" distL="0" distR="0" wp14:anchorId="3289A6DC" wp14:editId="65D310B3">
            <wp:extent cx="1562100" cy="63502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739" cy="640166"/>
                    </a:xfrm>
                    <a:prstGeom prst="rect">
                      <a:avLst/>
                    </a:prstGeom>
                    <a:noFill/>
                  </pic:spPr>
                </pic:pic>
              </a:graphicData>
            </a:graphic>
          </wp:inline>
        </w:drawing>
      </w:r>
    </w:p>
    <w:p w14:paraId="146FE2AD" w14:textId="0E98BB8F" w:rsidR="00385398" w:rsidRPr="005270E1" w:rsidRDefault="00385398" w:rsidP="003F194B">
      <w:pPr>
        <w:rPr>
          <w:rFonts w:asciiTheme="majorHAnsi" w:hAnsiTheme="majorHAnsi" w:cstheme="majorHAnsi"/>
          <w:lang w:val="nl-NL"/>
        </w:rPr>
      </w:pPr>
    </w:p>
    <w:sectPr w:rsidR="00385398" w:rsidRPr="005270E1" w:rsidSect="00B41414">
      <w:headerReference w:type="default" r:id="rId15"/>
      <w:footerReference w:type="default" r:id="rId16"/>
      <w:pgSz w:w="11900" w:h="16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ACF33" w14:textId="77777777" w:rsidR="00E20D3F" w:rsidRDefault="00E20D3F" w:rsidP="00BC0C2D">
      <w:r>
        <w:separator/>
      </w:r>
    </w:p>
  </w:endnote>
  <w:endnote w:type="continuationSeparator" w:id="0">
    <w:p w14:paraId="5D35A9D8" w14:textId="77777777" w:rsidR="00E20D3F" w:rsidRDefault="00E20D3F" w:rsidP="00BC0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630"/>
      <w:docPartObj>
        <w:docPartGallery w:val="Page Numbers (Bottom of Page)"/>
        <w:docPartUnique/>
      </w:docPartObj>
    </w:sdtPr>
    <w:sdtEndPr/>
    <w:sdtContent>
      <w:p w14:paraId="00AA3B2A" w14:textId="7A98DB5D" w:rsidR="00807328" w:rsidRDefault="00807328">
        <w:pPr>
          <w:pStyle w:val="Voettekst"/>
          <w:jc w:val="right"/>
        </w:pPr>
        <w:r>
          <w:fldChar w:fldCharType="begin"/>
        </w:r>
        <w:r>
          <w:instrText>PAGE   \* MERGEFORMAT</w:instrText>
        </w:r>
        <w:r>
          <w:fldChar w:fldCharType="separate"/>
        </w:r>
        <w:r>
          <w:rPr>
            <w:lang w:val="nl-NL"/>
          </w:rPr>
          <w:t>2</w:t>
        </w:r>
        <w:r>
          <w:fldChar w:fldCharType="end"/>
        </w:r>
      </w:p>
    </w:sdtContent>
  </w:sdt>
  <w:p w14:paraId="3F5B3FCA" w14:textId="77777777" w:rsidR="00807328" w:rsidRDefault="0080732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2351" w14:textId="77777777" w:rsidR="00E20D3F" w:rsidRDefault="00E20D3F" w:rsidP="00BC0C2D">
      <w:r>
        <w:separator/>
      </w:r>
    </w:p>
  </w:footnote>
  <w:footnote w:type="continuationSeparator" w:id="0">
    <w:p w14:paraId="5C4DF474" w14:textId="77777777" w:rsidR="00E20D3F" w:rsidRDefault="00E20D3F" w:rsidP="00BC0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7E33" w14:textId="2B4E1BE7" w:rsidR="00B07A6D" w:rsidRDefault="0091695B" w:rsidP="00B91352">
    <w:pPr>
      <w:pStyle w:val="Koptekst"/>
      <w:jc w:val="center"/>
    </w:pPr>
    <w:r>
      <w:rPr>
        <w:noProof/>
        <w:lang w:val="nl-NL" w:eastAsia="nl-NL"/>
      </w:rPr>
      <w:drawing>
        <wp:inline distT="0" distB="0" distL="0" distR="0" wp14:anchorId="6084FFD6" wp14:editId="6957A103">
          <wp:extent cx="1988820" cy="4667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MA_CYCLES-LOGO.jpg"/>
                  <pic:cNvPicPr/>
                </pic:nvPicPr>
                <pic:blipFill rotWithShape="1">
                  <a:blip r:embed="rId1"/>
                  <a:srcRect t="12195" b="13099"/>
                  <a:stretch/>
                </pic:blipFill>
                <pic:spPr bwMode="auto">
                  <a:xfrm>
                    <a:off x="0" y="0"/>
                    <a:ext cx="2018093" cy="473595"/>
                  </a:xfrm>
                  <a:prstGeom prst="rect">
                    <a:avLst/>
                  </a:prstGeom>
                  <a:ln>
                    <a:noFill/>
                  </a:ln>
                  <a:extLst>
                    <a:ext uri="{53640926-AAD7-44D8-BBD7-CCE9431645EC}">
                      <a14:shadowObscured xmlns:a14="http://schemas.microsoft.com/office/drawing/2010/main"/>
                    </a:ext>
                  </a:extLst>
                </pic:spPr>
              </pic:pic>
            </a:graphicData>
          </a:graphic>
        </wp:inline>
      </w:drawing>
    </w:r>
  </w:p>
  <w:p w14:paraId="5F27457D" w14:textId="77777777" w:rsidR="001C774A" w:rsidRDefault="001C774A" w:rsidP="00B07A6D">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5F3"/>
    <w:multiLevelType w:val="hybridMultilevel"/>
    <w:tmpl w:val="6F161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5B3F18"/>
    <w:multiLevelType w:val="hybridMultilevel"/>
    <w:tmpl w:val="8370E0F0"/>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CC3F6A"/>
    <w:multiLevelType w:val="hybridMultilevel"/>
    <w:tmpl w:val="AABC5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8F7CDC"/>
    <w:multiLevelType w:val="hybridMultilevel"/>
    <w:tmpl w:val="9C2E39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127F62"/>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2E4E7F"/>
    <w:multiLevelType w:val="hybridMultilevel"/>
    <w:tmpl w:val="34B68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167A65"/>
    <w:multiLevelType w:val="hybridMultilevel"/>
    <w:tmpl w:val="7CE27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4B674C"/>
    <w:multiLevelType w:val="hybridMultilevel"/>
    <w:tmpl w:val="8A266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CF2908"/>
    <w:multiLevelType w:val="hybridMultilevel"/>
    <w:tmpl w:val="AC8C0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5D7036"/>
    <w:multiLevelType w:val="hybridMultilevel"/>
    <w:tmpl w:val="2AE85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A8094E"/>
    <w:multiLevelType w:val="hybridMultilevel"/>
    <w:tmpl w:val="B0B0C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1249D0"/>
    <w:multiLevelType w:val="hybridMultilevel"/>
    <w:tmpl w:val="0F50B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0B5DB8"/>
    <w:multiLevelType w:val="hybridMultilevel"/>
    <w:tmpl w:val="2B526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B32AF2"/>
    <w:multiLevelType w:val="hybridMultilevel"/>
    <w:tmpl w:val="4A1CA9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94643A"/>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66FD7"/>
    <w:multiLevelType w:val="hybridMultilevel"/>
    <w:tmpl w:val="AA3E8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723127"/>
    <w:multiLevelType w:val="hybridMultilevel"/>
    <w:tmpl w:val="D19285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32365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7D779F"/>
    <w:multiLevelType w:val="hybridMultilevel"/>
    <w:tmpl w:val="C5606F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0B788E"/>
    <w:multiLevelType w:val="hybridMultilevel"/>
    <w:tmpl w:val="485075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673FB4"/>
    <w:multiLevelType w:val="hybridMultilevel"/>
    <w:tmpl w:val="374E26EA"/>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2163446"/>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5C32997"/>
    <w:multiLevelType w:val="hybridMultilevel"/>
    <w:tmpl w:val="0284F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6602C5"/>
    <w:multiLevelType w:val="hybridMultilevel"/>
    <w:tmpl w:val="E7728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06A73E6"/>
    <w:multiLevelType w:val="hybridMultilevel"/>
    <w:tmpl w:val="00724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53D08EE"/>
    <w:multiLevelType w:val="hybridMultilevel"/>
    <w:tmpl w:val="B10E0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5FA5156"/>
    <w:multiLevelType w:val="hybridMultilevel"/>
    <w:tmpl w:val="2DB4B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4140AE"/>
    <w:multiLevelType w:val="hybridMultilevel"/>
    <w:tmpl w:val="0EAC3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9CB402A"/>
    <w:multiLevelType w:val="hybridMultilevel"/>
    <w:tmpl w:val="76809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10446D"/>
    <w:multiLevelType w:val="hybridMultilevel"/>
    <w:tmpl w:val="A5F40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A80FC7"/>
    <w:multiLevelType w:val="hybridMultilevel"/>
    <w:tmpl w:val="CA908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65B1F48"/>
    <w:multiLevelType w:val="hybridMultilevel"/>
    <w:tmpl w:val="A2040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7D3B45"/>
    <w:multiLevelType w:val="multilevel"/>
    <w:tmpl w:val="151AE1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7906DBB"/>
    <w:multiLevelType w:val="hybridMultilevel"/>
    <w:tmpl w:val="ED9C2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0641552"/>
    <w:multiLevelType w:val="hybridMultilevel"/>
    <w:tmpl w:val="36D04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48500EF"/>
    <w:multiLevelType w:val="hybridMultilevel"/>
    <w:tmpl w:val="21AACA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7933778"/>
    <w:multiLevelType w:val="hybridMultilevel"/>
    <w:tmpl w:val="61962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8F12046"/>
    <w:multiLevelType w:val="hybridMultilevel"/>
    <w:tmpl w:val="8C10E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B3C29B2"/>
    <w:multiLevelType w:val="hybridMultilevel"/>
    <w:tmpl w:val="8676E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F9D20E3"/>
    <w:multiLevelType w:val="hybridMultilevel"/>
    <w:tmpl w:val="A79A4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FCD5255"/>
    <w:multiLevelType w:val="hybridMultilevel"/>
    <w:tmpl w:val="0D168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0E54366"/>
    <w:multiLevelType w:val="hybridMultilevel"/>
    <w:tmpl w:val="B1F47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1FB7F63"/>
    <w:multiLevelType w:val="hybridMultilevel"/>
    <w:tmpl w:val="BFB4ED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7AC5889"/>
    <w:multiLevelType w:val="hybridMultilevel"/>
    <w:tmpl w:val="FDDEC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0A1726"/>
    <w:multiLevelType w:val="hybridMultilevel"/>
    <w:tmpl w:val="5E7C1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92568132">
    <w:abstractNumId w:val="34"/>
  </w:num>
  <w:num w:numId="2" w16cid:durableId="2077822196">
    <w:abstractNumId w:val="21"/>
  </w:num>
  <w:num w:numId="3" w16cid:durableId="915479965">
    <w:abstractNumId w:val="19"/>
  </w:num>
  <w:num w:numId="4" w16cid:durableId="1725323754">
    <w:abstractNumId w:val="28"/>
  </w:num>
  <w:num w:numId="5" w16cid:durableId="1904484418">
    <w:abstractNumId w:val="5"/>
  </w:num>
  <w:num w:numId="6" w16cid:durableId="970862887">
    <w:abstractNumId w:val="0"/>
  </w:num>
  <w:num w:numId="7" w16cid:durableId="1617372724">
    <w:abstractNumId w:val="4"/>
  </w:num>
  <w:num w:numId="8" w16cid:durableId="105778163">
    <w:abstractNumId w:val="41"/>
  </w:num>
  <w:num w:numId="9" w16cid:durableId="1823739957">
    <w:abstractNumId w:val="18"/>
  </w:num>
  <w:num w:numId="10" w16cid:durableId="211550434">
    <w:abstractNumId w:val="20"/>
  </w:num>
  <w:num w:numId="11" w16cid:durableId="569854808">
    <w:abstractNumId w:val="1"/>
  </w:num>
  <w:num w:numId="12" w16cid:durableId="1907954190">
    <w:abstractNumId w:val="36"/>
  </w:num>
  <w:num w:numId="13" w16cid:durableId="2031635898">
    <w:abstractNumId w:val="42"/>
  </w:num>
  <w:num w:numId="14" w16cid:durableId="160898938">
    <w:abstractNumId w:val="24"/>
  </w:num>
  <w:num w:numId="15" w16cid:durableId="807819410">
    <w:abstractNumId w:val="2"/>
  </w:num>
  <w:num w:numId="16" w16cid:durableId="683089931">
    <w:abstractNumId w:val="37"/>
  </w:num>
  <w:num w:numId="17" w16cid:durableId="965307200">
    <w:abstractNumId w:val="38"/>
  </w:num>
  <w:num w:numId="18" w16cid:durableId="655648439">
    <w:abstractNumId w:val="44"/>
  </w:num>
  <w:num w:numId="19" w16cid:durableId="238098766">
    <w:abstractNumId w:val="9"/>
  </w:num>
  <w:num w:numId="20" w16cid:durableId="993803940">
    <w:abstractNumId w:val="3"/>
  </w:num>
  <w:num w:numId="21" w16cid:durableId="72706984">
    <w:abstractNumId w:val="31"/>
  </w:num>
  <w:num w:numId="22" w16cid:durableId="920220270">
    <w:abstractNumId w:val="17"/>
  </w:num>
  <w:num w:numId="23" w16cid:durableId="2087847169">
    <w:abstractNumId w:val="14"/>
  </w:num>
  <w:num w:numId="24" w16cid:durableId="714546553">
    <w:abstractNumId w:val="29"/>
  </w:num>
  <w:num w:numId="25" w16cid:durableId="1762023462">
    <w:abstractNumId w:val="8"/>
  </w:num>
  <w:num w:numId="26" w16cid:durableId="738986536">
    <w:abstractNumId w:val="6"/>
  </w:num>
  <w:num w:numId="27" w16cid:durableId="640042241">
    <w:abstractNumId w:val="10"/>
  </w:num>
  <w:num w:numId="28" w16cid:durableId="804928485">
    <w:abstractNumId w:val="35"/>
  </w:num>
  <w:num w:numId="29" w16cid:durableId="1088771031">
    <w:abstractNumId w:val="27"/>
  </w:num>
  <w:num w:numId="30" w16cid:durableId="447092857">
    <w:abstractNumId w:val="12"/>
  </w:num>
  <w:num w:numId="31" w16cid:durableId="1501316369">
    <w:abstractNumId w:val="43"/>
  </w:num>
  <w:num w:numId="32" w16cid:durableId="1716812006">
    <w:abstractNumId w:val="30"/>
  </w:num>
  <w:num w:numId="33" w16cid:durableId="1319310844">
    <w:abstractNumId w:val="26"/>
  </w:num>
  <w:num w:numId="34" w16cid:durableId="773356978">
    <w:abstractNumId w:val="25"/>
  </w:num>
  <w:num w:numId="35" w16cid:durableId="290592592">
    <w:abstractNumId w:val="22"/>
  </w:num>
  <w:num w:numId="36" w16cid:durableId="155800498">
    <w:abstractNumId w:val="40"/>
  </w:num>
  <w:num w:numId="37" w16cid:durableId="1282611826">
    <w:abstractNumId w:val="16"/>
  </w:num>
  <w:num w:numId="38" w16cid:durableId="1660033781">
    <w:abstractNumId w:val="7"/>
  </w:num>
  <w:num w:numId="39" w16cid:durableId="1729181053">
    <w:abstractNumId w:val="23"/>
  </w:num>
  <w:num w:numId="40" w16cid:durableId="1475025311">
    <w:abstractNumId w:val="13"/>
  </w:num>
  <w:num w:numId="41" w16cid:durableId="65304500">
    <w:abstractNumId w:val="39"/>
  </w:num>
  <w:num w:numId="42" w16cid:durableId="150096792">
    <w:abstractNumId w:val="15"/>
  </w:num>
  <w:num w:numId="43" w16cid:durableId="1205363040">
    <w:abstractNumId w:val="33"/>
  </w:num>
  <w:num w:numId="44" w16cid:durableId="1407190975">
    <w:abstractNumId w:val="11"/>
  </w:num>
  <w:num w:numId="45" w16cid:durableId="11187385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63B"/>
    <w:rsid w:val="000031FA"/>
    <w:rsid w:val="00020FDB"/>
    <w:rsid w:val="0002121A"/>
    <w:rsid w:val="00076CB7"/>
    <w:rsid w:val="000B33FF"/>
    <w:rsid w:val="000E247C"/>
    <w:rsid w:val="00155995"/>
    <w:rsid w:val="00161256"/>
    <w:rsid w:val="001743EE"/>
    <w:rsid w:val="0018444F"/>
    <w:rsid w:val="001A6778"/>
    <w:rsid w:val="001B4C45"/>
    <w:rsid w:val="001C774A"/>
    <w:rsid w:val="001D4DC6"/>
    <w:rsid w:val="00203F8B"/>
    <w:rsid w:val="00205FEF"/>
    <w:rsid w:val="002131A2"/>
    <w:rsid w:val="00214942"/>
    <w:rsid w:val="00253535"/>
    <w:rsid w:val="00276579"/>
    <w:rsid w:val="002A5BFF"/>
    <w:rsid w:val="002B0157"/>
    <w:rsid w:val="002B3EC5"/>
    <w:rsid w:val="002C7AFA"/>
    <w:rsid w:val="002E1E6E"/>
    <w:rsid w:val="003060EC"/>
    <w:rsid w:val="00345DB3"/>
    <w:rsid w:val="00361FC1"/>
    <w:rsid w:val="00385398"/>
    <w:rsid w:val="00390D69"/>
    <w:rsid w:val="00390E07"/>
    <w:rsid w:val="0039795E"/>
    <w:rsid w:val="003B5F31"/>
    <w:rsid w:val="003B6915"/>
    <w:rsid w:val="003C68F9"/>
    <w:rsid w:val="003D273B"/>
    <w:rsid w:val="003D5C2E"/>
    <w:rsid w:val="003E4271"/>
    <w:rsid w:val="003E62D0"/>
    <w:rsid w:val="003F194B"/>
    <w:rsid w:val="003F52C8"/>
    <w:rsid w:val="00401B4C"/>
    <w:rsid w:val="00407BC6"/>
    <w:rsid w:val="004164EC"/>
    <w:rsid w:val="0045733C"/>
    <w:rsid w:val="004605EE"/>
    <w:rsid w:val="00464734"/>
    <w:rsid w:val="004673F2"/>
    <w:rsid w:val="004A0A4A"/>
    <w:rsid w:val="004A585D"/>
    <w:rsid w:val="004A63E2"/>
    <w:rsid w:val="004B3D9A"/>
    <w:rsid w:val="004B45A4"/>
    <w:rsid w:val="004B7799"/>
    <w:rsid w:val="004E4AEB"/>
    <w:rsid w:val="00524449"/>
    <w:rsid w:val="005270E1"/>
    <w:rsid w:val="00547D34"/>
    <w:rsid w:val="00550CEF"/>
    <w:rsid w:val="00553E07"/>
    <w:rsid w:val="0056023F"/>
    <w:rsid w:val="00592D71"/>
    <w:rsid w:val="005B3661"/>
    <w:rsid w:val="005C0121"/>
    <w:rsid w:val="005D036A"/>
    <w:rsid w:val="005E648A"/>
    <w:rsid w:val="005E7AB1"/>
    <w:rsid w:val="005F303F"/>
    <w:rsid w:val="00601362"/>
    <w:rsid w:val="00616C47"/>
    <w:rsid w:val="0062540F"/>
    <w:rsid w:val="006506BF"/>
    <w:rsid w:val="00652E56"/>
    <w:rsid w:val="00657022"/>
    <w:rsid w:val="00690463"/>
    <w:rsid w:val="006B1EA5"/>
    <w:rsid w:val="006B55B7"/>
    <w:rsid w:val="006C1CD4"/>
    <w:rsid w:val="00710BB7"/>
    <w:rsid w:val="00733186"/>
    <w:rsid w:val="007423E5"/>
    <w:rsid w:val="00746CB1"/>
    <w:rsid w:val="00796F49"/>
    <w:rsid w:val="007B7C00"/>
    <w:rsid w:val="007C34FB"/>
    <w:rsid w:val="007D6EC5"/>
    <w:rsid w:val="007F64CF"/>
    <w:rsid w:val="00804D1E"/>
    <w:rsid w:val="00807328"/>
    <w:rsid w:val="0081403B"/>
    <w:rsid w:val="00815AA8"/>
    <w:rsid w:val="0082309A"/>
    <w:rsid w:val="00825E7F"/>
    <w:rsid w:val="008335DA"/>
    <w:rsid w:val="008917BD"/>
    <w:rsid w:val="00891CE8"/>
    <w:rsid w:val="008A138C"/>
    <w:rsid w:val="008A163B"/>
    <w:rsid w:val="008B7EC8"/>
    <w:rsid w:val="008C21AC"/>
    <w:rsid w:val="008C2224"/>
    <w:rsid w:val="008C4C7C"/>
    <w:rsid w:val="008C6FCF"/>
    <w:rsid w:val="0091695B"/>
    <w:rsid w:val="00917BF7"/>
    <w:rsid w:val="0093083B"/>
    <w:rsid w:val="0094659D"/>
    <w:rsid w:val="009966AA"/>
    <w:rsid w:val="009B1999"/>
    <w:rsid w:val="009E7828"/>
    <w:rsid w:val="00A050B0"/>
    <w:rsid w:val="00A24C30"/>
    <w:rsid w:val="00A30054"/>
    <w:rsid w:val="00A314DD"/>
    <w:rsid w:val="00A36882"/>
    <w:rsid w:val="00A66331"/>
    <w:rsid w:val="00A82D84"/>
    <w:rsid w:val="00A965AB"/>
    <w:rsid w:val="00A97963"/>
    <w:rsid w:val="00AB0630"/>
    <w:rsid w:val="00AC5DE5"/>
    <w:rsid w:val="00AD29B7"/>
    <w:rsid w:val="00AF0707"/>
    <w:rsid w:val="00B07A6D"/>
    <w:rsid w:val="00B41414"/>
    <w:rsid w:val="00B632D8"/>
    <w:rsid w:val="00B91352"/>
    <w:rsid w:val="00B9782B"/>
    <w:rsid w:val="00BA6173"/>
    <w:rsid w:val="00BB36A4"/>
    <w:rsid w:val="00BB5F2F"/>
    <w:rsid w:val="00BC0C2D"/>
    <w:rsid w:val="00BD36C2"/>
    <w:rsid w:val="00BE02BB"/>
    <w:rsid w:val="00BE203E"/>
    <w:rsid w:val="00BF5F28"/>
    <w:rsid w:val="00C167C1"/>
    <w:rsid w:val="00C1738B"/>
    <w:rsid w:val="00C37C50"/>
    <w:rsid w:val="00C41702"/>
    <w:rsid w:val="00C41BCB"/>
    <w:rsid w:val="00C42C95"/>
    <w:rsid w:val="00C62154"/>
    <w:rsid w:val="00C64CE1"/>
    <w:rsid w:val="00C77C95"/>
    <w:rsid w:val="00CB4B0F"/>
    <w:rsid w:val="00D13D9F"/>
    <w:rsid w:val="00D16CA3"/>
    <w:rsid w:val="00D216BA"/>
    <w:rsid w:val="00D269F9"/>
    <w:rsid w:val="00D33EB1"/>
    <w:rsid w:val="00D35FD3"/>
    <w:rsid w:val="00D37003"/>
    <w:rsid w:val="00D4346E"/>
    <w:rsid w:val="00D61DFF"/>
    <w:rsid w:val="00D77505"/>
    <w:rsid w:val="00DA2FA1"/>
    <w:rsid w:val="00DB3A18"/>
    <w:rsid w:val="00DD1846"/>
    <w:rsid w:val="00DE7767"/>
    <w:rsid w:val="00E00988"/>
    <w:rsid w:val="00E20D3F"/>
    <w:rsid w:val="00E369D2"/>
    <w:rsid w:val="00E71C20"/>
    <w:rsid w:val="00EA3937"/>
    <w:rsid w:val="00EA4BC0"/>
    <w:rsid w:val="00ED21CC"/>
    <w:rsid w:val="00EE0C15"/>
    <w:rsid w:val="00EE0EA3"/>
    <w:rsid w:val="00EF00FD"/>
    <w:rsid w:val="00EF58FC"/>
    <w:rsid w:val="00F25F6A"/>
    <w:rsid w:val="00F32556"/>
    <w:rsid w:val="00F35FC4"/>
    <w:rsid w:val="00F3689A"/>
    <w:rsid w:val="00F920DF"/>
    <w:rsid w:val="00FA5A56"/>
    <w:rsid w:val="00FA67D4"/>
    <w:rsid w:val="00FD7072"/>
    <w:rsid w:val="00FE3655"/>
    <w:rsid w:val="00FE3F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C41F6"/>
  <w15:docId w15:val="{1FE54961-A681-4E5D-A811-06CA7E85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02B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A163B"/>
    <w:pPr>
      <w:ind w:left="720"/>
      <w:contextualSpacing/>
    </w:pPr>
  </w:style>
  <w:style w:type="paragraph" w:styleId="Koptekst">
    <w:name w:val="header"/>
    <w:basedOn w:val="Standaard"/>
    <w:link w:val="KoptekstChar"/>
    <w:uiPriority w:val="99"/>
    <w:unhideWhenUsed/>
    <w:rsid w:val="00BC0C2D"/>
    <w:pPr>
      <w:tabs>
        <w:tab w:val="center" w:pos="4252"/>
        <w:tab w:val="right" w:pos="8504"/>
      </w:tabs>
    </w:pPr>
  </w:style>
  <w:style w:type="character" w:customStyle="1" w:styleId="KoptekstChar">
    <w:name w:val="Koptekst Char"/>
    <w:basedOn w:val="Standaardalinea-lettertype"/>
    <w:link w:val="Koptekst"/>
    <w:uiPriority w:val="99"/>
    <w:rsid w:val="00BC0C2D"/>
  </w:style>
  <w:style w:type="paragraph" w:styleId="Voettekst">
    <w:name w:val="footer"/>
    <w:basedOn w:val="Standaard"/>
    <w:link w:val="VoettekstChar"/>
    <w:uiPriority w:val="99"/>
    <w:unhideWhenUsed/>
    <w:rsid w:val="00BC0C2D"/>
    <w:pPr>
      <w:tabs>
        <w:tab w:val="center" w:pos="4252"/>
        <w:tab w:val="right" w:pos="8504"/>
      </w:tabs>
    </w:pPr>
  </w:style>
  <w:style w:type="character" w:customStyle="1" w:styleId="VoettekstChar">
    <w:name w:val="Voettekst Char"/>
    <w:basedOn w:val="Standaardalinea-lettertype"/>
    <w:link w:val="Voettekst"/>
    <w:uiPriority w:val="99"/>
    <w:rsid w:val="00BC0C2D"/>
  </w:style>
  <w:style w:type="paragraph" w:styleId="Ballontekst">
    <w:name w:val="Balloon Text"/>
    <w:basedOn w:val="Standaard"/>
    <w:link w:val="BallontekstChar"/>
    <w:uiPriority w:val="99"/>
    <w:semiHidden/>
    <w:unhideWhenUsed/>
    <w:rsid w:val="00B07A6D"/>
    <w:rPr>
      <w:rFonts w:ascii="Tahoma" w:hAnsi="Tahoma" w:cs="Tahoma"/>
      <w:sz w:val="16"/>
      <w:szCs w:val="16"/>
    </w:rPr>
  </w:style>
  <w:style w:type="character" w:customStyle="1" w:styleId="BallontekstChar">
    <w:name w:val="Ballontekst Char"/>
    <w:basedOn w:val="Standaardalinea-lettertype"/>
    <w:link w:val="Ballontekst"/>
    <w:uiPriority w:val="99"/>
    <w:semiHidden/>
    <w:rsid w:val="00B07A6D"/>
    <w:rPr>
      <w:rFonts w:ascii="Tahoma" w:hAnsi="Tahoma" w:cs="Tahoma"/>
      <w:sz w:val="16"/>
      <w:szCs w:val="16"/>
    </w:rPr>
  </w:style>
  <w:style w:type="character" w:styleId="Hyperlink">
    <w:name w:val="Hyperlink"/>
    <w:basedOn w:val="Standaardalinea-lettertype"/>
    <w:uiPriority w:val="99"/>
    <w:unhideWhenUsed/>
    <w:rsid w:val="00A82D84"/>
    <w:rPr>
      <w:color w:val="0000FF" w:themeColor="hyperlink"/>
      <w:u w:val="single"/>
    </w:rPr>
  </w:style>
  <w:style w:type="character" w:styleId="Onopgelostemelding">
    <w:name w:val="Unresolved Mention"/>
    <w:basedOn w:val="Standaardalinea-lettertype"/>
    <w:uiPriority w:val="99"/>
    <w:semiHidden/>
    <w:unhideWhenUsed/>
    <w:rsid w:val="00A82D84"/>
    <w:rPr>
      <w:color w:val="605E5C"/>
      <w:shd w:val="clear" w:color="auto" w:fill="E1DFDD"/>
    </w:rPr>
  </w:style>
  <w:style w:type="character" w:styleId="Verwijzingopmerking">
    <w:name w:val="annotation reference"/>
    <w:basedOn w:val="Standaardalinea-lettertype"/>
    <w:uiPriority w:val="99"/>
    <w:semiHidden/>
    <w:unhideWhenUsed/>
    <w:rsid w:val="00020FDB"/>
    <w:rPr>
      <w:sz w:val="16"/>
      <w:szCs w:val="16"/>
    </w:rPr>
  </w:style>
  <w:style w:type="paragraph" w:styleId="Tekstopmerking">
    <w:name w:val="annotation text"/>
    <w:basedOn w:val="Standaard"/>
    <w:link w:val="TekstopmerkingChar"/>
    <w:uiPriority w:val="99"/>
    <w:unhideWhenUsed/>
    <w:rsid w:val="00020FDB"/>
    <w:rPr>
      <w:sz w:val="20"/>
      <w:szCs w:val="20"/>
    </w:rPr>
  </w:style>
  <w:style w:type="character" w:customStyle="1" w:styleId="TekstopmerkingChar">
    <w:name w:val="Tekst opmerking Char"/>
    <w:basedOn w:val="Standaardalinea-lettertype"/>
    <w:link w:val="Tekstopmerking"/>
    <w:uiPriority w:val="99"/>
    <w:rsid w:val="00020FDB"/>
    <w:rPr>
      <w:sz w:val="20"/>
      <w:szCs w:val="20"/>
    </w:rPr>
  </w:style>
  <w:style w:type="paragraph" w:styleId="Onderwerpvanopmerking">
    <w:name w:val="annotation subject"/>
    <w:basedOn w:val="Tekstopmerking"/>
    <w:next w:val="Tekstopmerking"/>
    <w:link w:val="OnderwerpvanopmerkingChar"/>
    <w:uiPriority w:val="99"/>
    <w:semiHidden/>
    <w:unhideWhenUsed/>
    <w:rsid w:val="00020FDB"/>
    <w:rPr>
      <w:b/>
      <w:bCs/>
    </w:rPr>
  </w:style>
  <w:style w:type="character" w:customStyle="1" w:styleId="OnderwerpvanopmerkingChar">
    <w:name w:val="Onderwerp van opmerking Char"/>
    <w:basedOn w:val="TekstopmerkingChar"/>
    <w:link w:val="Onderwerpvanopmerking"/>
    <w:uiPriority w:val="99"/>
    <w:semiHidden/>
    <w:rsid w:val="00020F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188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CF66B-9D66-4D30-B89E-9BE3564F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331</Words>
  <Characters>1821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Support-Innovation</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de Wert</dc:creator>
  <cp:keywords/>
  <dc:description/>
  <cp:lastModifiedBy>Kim Groeneveld - Optima Cycles</cp:lastModifiedBy>
  <cp:revision>3</cp:revision>
  <cp:lastPrinted>2021-06-08T08:17:00Z</cp:lastPrinted>
  <dcterms:created xsi:type="dcterms:W3CDTF">2022-04-11T08:51:00Z</dcterms:created>
  <dcterms:modified xsi:type="dcterms:W3CDTF">2022-04-11T09:06:00Z</dcterms:modified>
</cp:coreProperties>
</file>